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FC835" w14:textId="24C2A8C1" w:rsidR="000C532E" w:rsidRPr="00EA0CF0" w:rsidRDefault="00EA0CF0">
      <w:pPr>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p>
    <w:p w14:paraId="6E0A24EB" w14:textId="3B9CB616" w:rsidR="000C532E" w:rsidRPr="00EA0CF0" w:rsidRDefault="000C532E">
      <w:pPr>
        <w:rPr>
          <w:rFonts w:cstheme="minorHAnsi"/>
          <w:b/>
          <w:color w:val="19515E"/>
          <w:sz w:val="20"/>
          <w:szCs w:val="20"/>
        </w:rPr>
      </w:pPr>
      <w:r w:rsidRPr="00EA0CF0">
        <w:rPr>
          <w:rFonts w:cstheme="minorHAnsi"/>
          <w:b/>
          <w:color w:val="19515E"/>
          <w:sz w:val="20"/>
          <w:szCs w:val="20"/>
        </w:rPr>
        <w:t>John Doe</w:t>
      </w:r>
    </w:p>
    <w:p w14:paraId="02E8312F" w14:textId="20B38555" w:rsidR="00EA0CF0" w:rsidRPr="00EA0CF0" w:rsidRDefault="00653BFA">
      <w:pPr>
        <w:rPr>
          <w:rFonts w:cstheme="minorHAnsi"/>
          <w:b/>
          <w:color w:val="19515E"/>
          <w:sz w:val="20"/>
          <w:szCs w:val="20"/>
        </w:rPr>
      </w:pPr>
      <w:r w:rsidRPr="00EA0CF0">
        <w:rPr>
          <w:rFonts w:cstheme="minorHAnsi"/>
          <w:b/>
          <w:color w:val="19515E"/>
          <w:sz w:val="20"/>
          <w:szCs w:val="20"/>
        </w:rPr>
        <w:t>The Doe Foundatio</w:t>
      </w:r>
      <w:r w:rsidR="00EA0CF0" w:rsidRPr="00EA0CF0">
        <w:rPr>
          <w:rFonts w:cstheme="minorHAnsi"/>
          <w:b/>
          <w:color w:val="19515E"/>
          <w:sz w:val="20"/>
          <w:szCs w:val="20"/>
        </w:rPr>
        <w:t>n</w:t>
      </w:r>
    </w:p>
    <w:p w14:paraId="7A8DD281" w14:textId="494D3981" w:rsidR="000C532E" w:rsidRPr="00EA0CF0" w:rsidRDefault="00653BFA">
      <w:pPr>
        <w:rPr>
          <w:rFonts w:cstheme="minorHAnsi"/>
          <w:color w:val="19515E"/>
          <w:sz w:val="20"/>
          <w:szCs w:val="20"/>
        </w:rPr>
      </w:pPr>
      <w:r w:rsidRPr="00EA0CF0">
        <w:rPr>
          <w:rFonts w:cstheme="minorHAnsi"/>
          <w:color w:val="19515E"/>
          <w:sz w:val="20"/>
          <w:szCs w:val="20"/>
        </w:rPr>
        <w:t>1 Main Street</w:t>
      </w:r>
    </w:p>
    <w:p w14:paraId="244DDCC1" w14:textId="220EDCA2" w:rsidR="00653BFA" w:rsidRPr="00EA0CF0" w:rsidRDefault="00653BFA">
      <w:pPr>
        <w:rPr>
          <w:rFonts w:cstheme="minorHAnsi"/>
          <w:color w:val="19515E"/>
          <w:sz w:val="20"/>
          <w:szCs w:val="20"/>
        </w:rPr>
      </w:pPr>
      <w:r w:rsidRPr="00EA0CF0">
        <w:rPr>
          <w:rFonts w:cstheme="minorHAnsi"/>
          <w:color w:val="19515E"/>
          <w:sz w:val="20"/>
          <w:szCs w:val="20"/>
        </w:rPr>
        <w:t>Centralia, PA</w:t>
      </w:r>
    </w:p>
    <w:p w14:paraId="2F32F9A9" w14:textId="77777777" w:rsidR="00EA0CF0" w:rsidRPr="00EA0CF0" w:rsidRDefault="00EA0CF0">
      <w:pPr>
        <w:rPr>
          <w:rFonts w:asciiTheme="majorHAnsi" w:hAnsiTheme="majorHAnsi" w:cstheme="majorHAnsi"/>
          <w:color w:val="19515E"/>
          <w:sz w:val="20"/>
          <w:szCs w:val="20"/>
        </w:rPr>
      </w:pPr>
    </w:p>
    <w:p w14:paraId="0DBD2100" w14:textId="24E3A1C9" w:rsidR="00653BFA" w:rsidRPr="00EA0CF0" w:rsidRDefault="008D5FA3">
      <w:pPr>
        <w:rPr>
          <w:rFonts w:asciiTheme="majorHAnsi" w:hAnsiTheme="majorHAnsi" w:cstheme="majorHAnsi"/>
          <w:color w:val="19515E"/>
          <w:sz w:val="20"/>
          <w:szCs w:val="20"/>
        </w:rPr>
      </w:pPr>
      <w:hyperlink r:id="rId6" w:history="1">
        <w:r w:rsidR="00653BFA" w:rsidRPr="00EA0CF0">
          <w:rPr>
            <w:rStyle w:val="Hyperlink"/>
            <w:rFonts w:asciiTheme="majorHAnsi" w:hAnsiTheme="majorHAnsi" w:cstheme="majorHAnsi"/>
            <w:color w:val="19515E"/>
            <w:sz w:val="20"/>
            <w:szCs w:val="20"/>
          </w:rPr>
          <w:t>jdoe@mainstreet.org</w:t>
        </w:r>
      </w:hyperlink>
    </w:p>
    <w:p w14:paraId="1460D2AF" w14:textId="243F58B3" w:rsidR="00653BFA" w:rsidRPr="00EA0CF0" w:rsidRDefault="00653BFA">
      <w:pPr>
        <w:rPr>
          <w:rFonts w:asciiTheme="majorHAnsi" w:hAnsiTheme="majorHAnsi" w:cstheme="majorHAnsi"/>
          <w:color w:val="19515E"/>
          <w:sz w:val="20"/>
          <w:szCs w:val="20"/>
        </w:rPr>
      </w:pPr>
      <w:r w:rsidRPr="00EA0CF0">
        <w:rPr>
          <w:rFonts w:asciiTheme="majorHAnsi" w:hAnsiTheme="majorHAnsi" w:cstheme="majorHAnsi"/>
          <w:color w:val="19515E"/>
          <w:sz w:val="20"/>
          <w:szCs w:val="20"/>
        </w:rPr>
        <w:t>(888) 888-888</w:t>
      </w:r>
    </w:p>
    <w:p w14:paraId="55D61FF3" w14:textId="1294A192" w:rsidR="00EA0CF0" w:rsidRPr="00EA0CF0" w:rsidRDefault="00EA0CF0">
      <w:pPr>
        <w:rPr>
          <w:rFonts w:cstheme="minorHAnsi"/>
        </w:rPr>
      </w:pPr>
    </w:p>
    <w:p w14:paraId="6B070DEA" w14:textId="77777777" w:rsidR="00EA0CF0" w:rsidRPr="00EA0CF0" w:rsidRDefault="00EA0CF0">
      <w:pPr>
        <w:rPr>
          <w:rFonts w:cstheme="minorHAnsi"/>
        </w:rPr>
      </w:pPr>
    </w:p>
    <w:p w14:paraId="74601AB5" w14:textId="25ED8119" w:rsidR="00653BFA" w:rsidRPr="00EA0CF0" w:rsidRDefault="00653BFA">
      <w:pPr>
        <w:rPr>
          <w:rFonts w:cstheme="minorHAnsi"/>
        </w:rPr>
      </w:pPr>
    </w:p>
    <w:p w14:paraId="237E72ED" w14:textId="1CE43A7D" w:rsidR="00653BFA" w:rsidRPr="006F544E" w:rsidRDefault="00653BFA">
      <w:pPr>
        <w:rPr>
          <w:rFonts w:cstheme="minorHAnsi"/>
          <w:sz w:val="22"/>
          <w:szCs w:val="22"/>
        </w:rPr>
      </w:pPr>
      <w:r w:rsidRPr="006F544E">
        <w:rPr>
          <w:rFonts w:cstheme="minorHAnsi"/>
          <w:sz w:val="22"/>
          <w:szCs w:val="22"/>
        </w:rPr>
        <w:t xml:space="preserve">Dear Mr. Doe, </w:t>
      </w:r>
    </w:p>
    <w:p w14:paraId="0D1B2C61" w14:textId="66824C6B" w:rsidR="00653BFA" w:rsidRPr="006F544E" w:rsidRDefault="00653BFA">
      <w:pPr>
        <w:rPr>
          <w:rFonts w:cstheme="minorHAnsi"/>
          <w:sz w:val="22"/>
          <w:szCs w:val="22"/>
        </w:rPr>
      </w:pPr>
    </w:p>
    <w:p w14:paraId="17D5753F" w14:textId="2D31AC7E" w:rsidR="00653BFA" w:rsidRPr="006F544E" w:rsidRDefault="00653BFA" w:rsidP="006F544E">
      <w:pPr>
        <w:spacing w:after="225"/>
        <w:jc w:val="both"/>
        <w:rPr>
          <w:rFonts w:eastAsia="Times New Roman" w:cstheme="minorHAnsi"/>
          <w:color w:val="000000"/>
          <w:sz w:val="22"/>
          <w:szCs w:val="22"/>
        </w:rPr>
      </w:pPr>
      <w:r w:rsidRPr="006F544E">
        <w:rPr>
          <w:rFonts w:eastAsia="Times New Roman" w:cstheme="minorHAnsi"/>
          <w:color w:val="000000"/>
          <w:sz w:val="22"/>
          <w:szCs w:val="22"/>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28DC77B" w14:textId="77777777" w:rsidR="00653BFA" w:rsidRPr="006F544E" w:rsidRDefault="00653BFA" w:rsidP="00653BFA">
      <w:pPr>
        <w:spacing w:after="225"/>
        <w:jc w:val="both"/>
        <w:rPr>
          <w:rFonts w:eastAsia="Times New Roman" w:cstheme="minorHAnsi"/>
          <w:color w:val="000000"/>
          <w:sz w:val="22"/>
          <w:szCs w:val="22"/>
        </w:rPr>
      </w:pPr>
      <w:r w:rsidRPr="006F544E">
        <w:rPr>
          <w:rFonts w:eastAsia="Times New Roman" w:cstheme="minorHAnsi"/>
          <w:color w:val="000000"/>
          <w:sz w:val="22"/>
          <w:szCs w:val="22"/>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w:t>
      </w:r>
      <w:bookmarkStart w:id="0" w:name="_GoBack"/>
      <w:bookmarkEnd w:id="0"/>
      <w:r w:rsidRPr="006F544E">
        <w:rPr>
          <w:rFonts w:eastAsia="Times New Roman" w:cstheme="minorHAnsi"/>
          <w:color w:val="000000"/>
          <w:sz w:val="22"/>
          <w:szCs w:val="22"/>
        </w:rPr>
        <w:t>el illum qui dolorem eum fugiat quo voluptas nulla pariatur?"</w:t>
      </w:r>
    </w:p>
    <w:p w14:paraId="442AA1D6" w14:textId="77777777" w:rsidR="00653BFA" w:rsidRPr="006F544E" w:rsidRDefault="00653BFA" w:rsidP="00653BFA">
      <w:pPr>
        <w:rPr>
          <w:rFonts w:eastAsia="Times New Roman" w:cstheme="minorHAnsi"/>
          <w:color w:val="000000"/>
          <w:sz w:val="22"/>
          <w:szCs w:val="22"/>
        </w:rPr>
      </w:pPr>
    </w:p>
    <w:p w14:paraId="2FBA9424" w14:textId="5F2BC42B" w:rsidR="00653BFA" w:rsidRPr="006F544E" w:rsidRDefault="00653BFA">
      <w:pPr>
        <w:rPr>
          <w:rFonts w:cstheme="minorHAnsi"/>
          <w:sz w:val="22"/>
          <w:szCs w:val="22"/>
        </w:rPr>
      </w:pPr>
      <w:r w:rsidRPr="006F544E">
        <w:rPr>
          <w:rFonts w:cstheme="minorHAnsi"/>
          <w:sz w:val="22"/>
          <w:szCs w:val="22"/>
        </w:rPr>
        <w:t xml:space="preserve">Sincerely, </w:t>
      </w:r>
    </w:p>
    <w:p w14:paraId="2D118049" w14:textId="77777777" w:rsidR="00653BFA" w:rsidRPr="006F544E" w:rsidRDefault="00653BFA">
      <w:pPr>
        <w:rPr>
          <w:rFonts w:cstheme="minorHAnsi"/>
          <w:sz w:val="22"/>
          <w:szCs w:val="22"/>
        </w:rPr>
      </w:pPr>
    </w:p>
    <w:p w14:paraId="52EBB275" w14:textId="504D3BFC" w:rsidR="00653BFA" w:rsidRPr="006F544E" w:rsidRDefault="00653BFA">
      <w:pPr>
        <w:rPr>
          <w:rFonts w:cstheme="minorHAnsi"/>
          <w:b/>
          <w:sz w:val="22"/>
          <w:szCs w:val="22"/>
        </w:rPr>
      </w:pPr>
      <w:r w:rsidRPr="006F544E">
        <w:rPr>
          <w:rFonts w:cstheme="minorHAnsi"/>
          <w:b/>
          <w:sz w:val="22"/>
          <w:szCs w:val="22"/>
        </w:rPr>
        <w:t>Jane Smith</w:t>
      </w:r>
    </w:p>
    <w:p w14:paraId="3E031EE5" w14:textId="41273280" w:rsidR="00653BFA" w:rsidRPr="006F544E" w:rsidRDefault="00653BFA">
      <w:pPr>
        <w:rPr>
          <w:rFonts w:cstheme="minorHAnsi"/>
          <w:sz w:val="22"/>
          <w:szCs w:val="22"/>
        </w:rPr>
      </w:pPr>
      <w:r w:rsidRPr="006F544E">
        <w:rPr>
          <w:rFonts w:cstheme="minorHAnsi"/>
          <w:sz w:val="22"/>
          <w:szCs w:val="22"/>
        </w:rPr>
        <w:t>Policy Director</w:t>
      </w:r>
    </w:p>
    <w:p w14:paraId="17C920E2" w14:textId="0D5DB66A" w:rsidR="00653BFA" w:rsidRPr="006F544E" w:rsidRDefault="00653BFA">
      <w:pPr>
        <w:rPr>
          <w:rFonts w:cstheme="minorHAnsi"/>
          <w:sz w:val="22"/>
          <w:szCs w:val="22"/>
        </w:rPr>
      </w:pPr>
      <w:r w:rsidRPr="006F544E">
        <w:rPr>
          <w:rFonts w:cstheme="minorHAnsi"/>
          <w:sz w:val="22"/>
          <w:szCs w:val="22"/>
        </w:rPr>
        <w:t>Niskanen Center</w:t>
      </w:r>
    </w:p>
    <w:sectPr w:rsidR="00653BFA" w:rsidRPr="006F544E" w:rsidSect="00782EC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96510" w14:textId="77777777" w:rsidR="008D5FA3" w:rsidRDefault="008D5FA3" w:rsidP="000C532E">
      <w:r>
        <w:separator/>
      </w:r>
    </w:p>
  </w:endnote>
  <w:endnote w:type="continuationSeparator" w:id="0">
    <w:p w14:paraId="03762227" w14:textId="77777777" w:rsidR="008D5FA3" w:rsidRDefault="008D5FA3" w:rsidP="000C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4EC5" w14:textId="77777777" w:rsidR="000C532E" w:rsidRPr="00653BFA" w:rsidRDefault="000C532E" w:rsidP="000C532E">
    <w:pPr>
      <w:pStyle w:val="BasicParagraph"/>
      <w:jc w:val="center"/>
      <w:rPr>
        <w:rFonts w:asciiTheme="minorHAnsi" w:hAnsiTheme="minorHAnsi" w:cstheme="minorHAnsi"/>
        <w:color w:val="214E53"/>
        <w:sz w:val="15"/>
        <w:szCs w:val="15"/>
      </w:rPr>
    </w:pPr>
    <w:r w:rsidRPr="00653BFA">
      <w:rPr>
        <w:rFonts w:asciiTheme="minorHAnsi" w:hAnsiTheme="minorHAnsi" w:cstheme="minorHAnsi"/>
        <w:color w:val="214E53"/>
        <w:sz w:val="15"/>
        <w:szCs w:val="15"/>
      </w:rPr>
      <w:t>The Niskanen Center is a 501(c)3 issue advocacy organization that works to change public policy through direct engagement in the policymaking process.</w:t>
    </w:r>
  </w:p>
  <w:p w14:paraId="0B507B57" w14:textId="77777777" w:rsidR="000C532E" w:rsidRPr="00653BFA" w:rsidRDefault="000C532E" w:rsidP="000C532E">
    <w:pPr>
      <w:pStyle w:val="BasicParagraph"/>
      <w:jc w:val="center"/>
      <w:rPr>
        <w:rFonts w:asciiTheme="minorHAnsi" w:hAnsiTheme="minorHAnsi" w:cstheme="minorHAnsi"/>
        <w:color w:val="214E53"/>
        <w:sz w:val="15"/>
        <w:szCs w:val="15"/>
      </w:rPr>
    </w:pPr>
    <w:r w:rsidRPr="00653BFA">
      <w:rPr>
        <w:rFonts w:asciiTheme="minorHAnsi" w:hAnsiTheme="minorHAnsi" w:cstheme="minorHAnsi"/>
        <w:color w:val="214E53"/>
        <w:sz w:val="15"/>
        <w:szCs w:val="15"/>
      </w:rPr>
      <w:t>NISKANEN CENTER | 820 FIRST ST. NE, SUITE 675 | WASHINGTON, D.C. 20002</w:t>
    </w:r>
  </w:p>
  <w:p w14:paraId="6C11E19E" w14:textId="2998782E" w:rsidR="000C532E" w:rsidRPr="00653BFA" w:rsidRDefault="000C532E" w:rsidP="000C532E">
    <w:pPr>
      <w:pStyle w:val="Footer"/>
      <w:jc w:val="center"/>
      <w:rPr>
        <w:rFonts w:cstheme="minorHAnsi"/>
        <w:sz w:val="15"/>
        <w:szCs w:val="15"/>
      </w:rPr>
    </w:pPr>
    <w:r w:rsidRPr="00653BFA">
      <w:rPr>
        <w:rFonts w:cstheme="minorHAnsi"/>
        <w:color w:val="214E53"/>
        <w:sz w:val="15"/>
        <w:szCs w:val="15"/>
      </w:rPr>
      <w:t>www.niskanencenter.org | For inquiries, please contact ltavlas@niskanencenter.org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F0241" w14:textId="77777777" w:rsidR="008D5FA3" w:rsidRDefault="008D5FA3" w:rsidP="000C532E">
      <w:r>
        <w:separator/>
      </w:r>
    </w:p>
  </w:footnote>
  <w:footnote w:type="continuationSeparator" w:id="0">
    <w:p w14:paraId="491913D3" w14:textId="77777777" w:rsidR="008D5FA3" w:rsidRDefault="008D5FA3" w:rsidP="000C5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D1F3" w14:textId="42B4CC36" w:rsidR="000C532E" w:rsidRDefault="000C532E" w:rsidP="000C532E">
    <w:pPr>
      <w:pStyle w:val="Header"/>
      <w:jc w:val="center"/>
    </w:pPr>
    <w:r>
      <w:rPr>
        <w:noProof/>
      </w:rPr>
      <w:drawing>
        <wp:inline distT="0" distB="0" distL="0" distR="0" wp14:anchorId="6CAD7B6E" wp14:editId="2F381778">
          <wp:extent cx="2987899" cy="71949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skanen_Logo_Teal&amp;Gray.png"/>
                  <pic:cNvPicPr/>
                </pic:nvPicPr>
                <pic:blipFill>
                  <a:blip r:embed="rId1">
                    <a:extLst>
                      <a:ext uri="{28A0092B-C50C-407E-A947-70E740481C1C}">
                        <a14:useLocalDpi xmlns:a14="http://schemas.microsoft.com/office/drawing/2010/main" val="0"/>
                      </a:ext>
                    </a:extLst>
                  </a:blip>
                  <a:stretch>
                    <a:fillRect/>
                  </a:stretch>
                </pic:blipFill>
                <pic:spPr>
                  <a:xfrm>
                    <a:off x="0" y="0"/>
                    <a:ext cx="3013550" cy="725671"/>
                  </a:xfrm>
                  <a:prstGeom prst="rect">
                    <a:avLst/>
                  </a:prstGeom>
                </pic:spPr>
              </pic:pic>
            </a:graphicData>
          </a:graphic>
        </wp:inline>
      </w:drawing>
    </w:r>
  </w:p>
  <w:p w14:paraId="2D0B1AB8" w14:textId="4F19469B" w:rsidR="000C532E" w:rsidRPr="00EA0CF0" w:rsidRDefault="000C532E" w:rsidP="00EA0CF0">
    <w:pPr>
      <w:pStyle w:val="Header"/>
      <w:pBdr>
        <w:bottom w:val="single" w:sz="6" w:space="9" w:color="auto"/>
      </w:pBdr>
      <w:jc w:val="center"/>
      <w:rPr>
        <w:color w:val="19515E"/>
      </w:rPr>
    </w:pPr>
  </w:p>
  <w:p w14:paraId="5D33888A" w14:textId="77777777" w:rsidR="000C532E" w:rsidRPr="00EA0CF0" w:rsidRDefault="000C532E" w:rsidP="000C532E">
    <w:pPr>
      <w:pStyle w:val="Header"/>
      <w:jc w:val="center"/>
      <w:rPr>
        <w:color w:val="19515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2E"/>
    <w:rsid w:val="000343DC"/>
    <w:rsid w:val="000C532E"/>
    <w:rsid w:val="00653BFA"/>
    <w:rsid w:val="006F544E"/>
    <w:rsid w:val="00782EC9"/>
    <w:rsid w:val="00875DF9"/>
    <w:rsid w:val="008D5FA3"/>
    <w:rsid w:val="00E33C54"/>
    <w:rsid w:val="00EA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98C7C9"/>
  <w14:defaultImageDpi w14:val="32767"/>
  <w15:chartTrackingRefBased/>
  <w15:docId w15:val="{F2C1C52E-920C-D64A-A01A-B2CFCC01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32E"/>
    <w:pPr>
      <w:tabs>
        <w:tab w:val="center" w:pos="4680"/>
        <w:tab w:val="right" w:pos="9360"/>
      </w:tabs>
    </w:pPr>
  </w:style>
  <w:style w:type="character" w:customStyle="1" w:styleId="HeaderChar">
    <w:name w:val="Header Char"/>
    <w:basedOn w:val="DefaultParagraphFont"/>
    <w:link w:val="Header"/>
    <w:uiPriority w:val="99"/>
    <w:rsid w:val="000C532E"/>
  </w:style>
  <w:style w:type="paragraph" w:styleId="Footer">
    <w:name w:val="footer"/>
    <w:basedOn w:val="Normal"/>
    <w:link w:val="FooterChar"/>
    <w:uiPriority w:val="99"/>
    <w:unhideWhenUsed/>
    <w:rsid w:val="000C532E"/>
    <w:pPr>
      <w:tabs>
        <w:tab w:val="center" w:pos="4680"/>
        <w:tab w:val="right" w:pos="9360"/>
      </w:tabs>
    </w:pPr>
  </w:style>
  <w:style w:type="character" w:customStyle="1" w:styleId="FooterChar">
    <w:name w:val="Footer Char"/>
    <w:basedOn w:val="DefaultParagraphFont"/>
    <w:link w:val="Footer"/>
    <w:uiPriority w:val="99"/>
    <w:rsid w:val="000C532E"/>
  </w:style>
  <w:style w:type="paragraph" w:customStyle="1" w:styleId="BasicParagraph">
    <w:name w:val="[Basic Paragraph]"/>
    <w:basedOn w:val="Normal"/>
    <w:uiPriority w:val="99"/>
    <w:rsid w:val="000C532E"/>
    <w:pPr>
      <w:autoSpaceDE w:val="0"/>
      <w:autoSpaceDN w:val="0"/>
      <w:adjustRightInd w:val="0"/>
      <w:spacing w:line="288" w:lineRule="auto"/>
      <w:textAlignment w:val="center"/>
    </w:pPr>
    <w:rPr>
      <w:rFonts w:ascii="Times" w:hAnsi="Times" w:cs="Times"/>
      <w:color w:val="000000"/>
    </w:rPr>
  </w:style>
  <w:style w:type="character" w:styleId="Hyperlink">
    <w:name w:val="Hyperlink"/>
    <w:basedOn w:val="DefaultParagraphFont"/>
    <w:uiPriority w:val="99"/>
    <w:unhideWhenUsed/>
    <w:rsid w:val="00653BFA"/>
    <w:rPr>
      <w:color w:val="0563C1" w:themeColor="hyperlink"/>
      <w:u w:val="single"/>
    </w:rPr>
  </w:style>
  <w:style w:type="character" w:styleId="UnresolvedMention">
    <w:name w:val="Unresolved Mention"/>
    <w:basedOn w:val="DefaultParagraphFont"/>
    <w:uiPriority w:val="99"/>
    <w:rsid w:val="00653BFA"/>
    <w:rPr>
      <w:color w:val="605E5C"/>
      <w:shd w:val="clear" w:color="auto" w:fill="E1DFDD"/>
    </w:rPr>
  </w:style>
  <w:style w:type="paragraph" w:styleId="NormalWeb">
    <w:name w:val="Normal (Web)"/>
    <w:basedOn w:val="Normal"/>
    <w:uiPriority w:val="99"/>
    <w:semiHidden/>
    <w:unhideWhenUsed/>
    <w:rsid w:val="00653BF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357826">
      <w:bodyDiv w:val="1"/>
      <w:marLeft w:val="0"/>
      <w:marRight w:val="0"/>
      <w:marTop w:val="0"/>
      <w:marBottom w:val="0"/>
      <w:divBdr>
        <w:top w:val="none" w:sz="0" w:space="0" w:color="auto"/>
        <w:left w:val="none" w:sz="0" w:space="0" w:color="auto"/>
        <w:bottom w:val="none" w:sz="0" w:space="0" w:color="auto"/>
        <w:right w:val="none" w:sz="0" w:space="0" w:color="auto"/>
      </w:divBdr>
    </w:div>
    <w:div w:id="213806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doe@mainstree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Eshelman</dc:creator>
  <cp:keywords/>
  <dc:description/>
  <cp:lastModifiedBy>Kristie Eshelman</cp:lastModifiedBy>
  <cp:revision>2</cp:revision>
  <dcterms:created xsi:type="dcterms:W3CDTF">2022-01-19T21:37:00Z</dcterms:created>
  <dcterms:modified xsi:type="dcterms:W3CDTF">2022-01-28T22:42:00Z</dcterms:modified>
</cp:coreProperties>
</file>